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Light"/>
        <w:tblW w:w="10348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236"/>
        <w:gridCol w:w="15"/>
        <w:gridCol w:w="11"/>
        <w:gridCol w:w="2006"/>
        <w:gridCol w:w="3119"/>
        <w:gridCol w:w="2826"/>
        <w:gridCol w:w="263"/>
        <w:gridCol w:w="596"/>
        <w:gridCol w:w="1276"/>
      </w:tblGrid>
      <w:tr w:rsidR="00D108DF" w:rsidRPr="00693860" w14:paraId="46A0081C" w14:textId="07399A3A" w:rsidTr="006A0F42">
        <w:trPr>
          <w:trHeight w:val="57"/>
        </w:trPr>
        <w:tc>
          <w:tcPr>
            <w:tcW w:w="2268" w:type="dxa"/>
            <w:gridSpan w:val="4"/>
            <w:vMerge w:val="restart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A2EF600" w14:textId="52946899" w:rsidR="00D108DF" w:rsidRPr="00693860" w:rsidRDefault="00A55CA7" w:rsidP="00D108DF">
            <w:pPr>
              <w:tabs>
                <w:tab w:val="left" w:pos="4332"/>
                <w:tab w:val="center" w:pos="5137"/>
              </w:tabs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  <w:bookmarkStart w:id="0" w:name="_Hlk96440594"/>
            <w:bookmarkStart w:id="1" w:name="_Hlk97130348"/>
            <w:r>
              <w:rPr>
                <w:rFonts w:ascii="TH SarabunPSK" w:hAnsi="TH SarabunPSK" w:cs="TH SarabunPSK"/>
                <w:b/>
                <w:bCs/>
                <w:noProof/>
                <w:sz w:val="29"/>
                <w:szCs w:val="29"/>
              </w:rPr>
              <w:drawing>
                <wp:anchor distT="0" distB="0" distL="114300" distR="114300" simplePos="0" relativeHeight="251658240" behindDoc="0" locked="0" layoutInCell="1" allowOverlap="1" wp14:anchorId="3F8C81C0" wp14:editId="58352BA7">
                  <wp:simplePos x="0" y="0"/>
                  <wp:positionH relativeFrom="column">
                    <wp:posOffset>262890</wp:posOffset>
                  </wp:positionH>
                  <wp:positionV relativeFrom="paragraph">
                    <wp:posOffset>28575</wp:posOffset>
                  </wp:positionV>
                  <wp:extent cx="819150" cy="819150"/>
                  <wp:effectExtent l="0" t="0" r="0" b="0"/>
                  <wp:wrapNone/>
                  <wp:docPr id="1" name="Picture 1" descr="A picture containing text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picture containing text&#10;&#10;Description automatically generated"/>
                          <pic:cNvPicPr/>
                        </pic:nvPicPr>
                        <pic:blipFill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sharpenSoften amount="25000"/>
                                    </a14:imgEffect>
                                    <a14:imgEffect>
                                      <a14:colorTemperature colorTemp="7200"/>
                                    </a14:imgEffect>
                                    <a14:imgEffect>
                                      <a14:saturation sat="400000"/>
                                    </a14:imgEffect>
                                    <a14:imgEffect>
                                      <a14:brightnessContrast brigh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819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8080" w:type="dxa"/>
            <w:gridSpan w:val="5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47DE6A07" w14:textId="5E9AFC69" w:rsidR="00D108DF" w:rsidRPr="004E6B8C" w:rsidRDefault="000712ED" w:rsidP="004E6B8C">
            <w:pPr>
              <w:tabs>
                <w:tab w:val="left" w:pos="4332"/>
                <w:tab w:val="center" w:pos="5137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E6B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รายละเอียดคุณลักษณะเฉพาะ</w:t>
            </w:r>
          </w:p>
        </w:tc>
      </w:tr>
      <w:tr w:rsidR="00D108DF" w:rsidRPr="00693860" w14:paraId="49CE1AE6" w14:textId="77777777" w:rsidTr="006A0F42">
        <w:trPr>
          <w:trHeight w:val="338"/>
        </w:trPr>
        <w:tc>
          <w:tcPr>
            <w:tcW w:w="2268" w:type="dxa"/>
            <w:gridSpan w:val="4"/>
            <w:vMerge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14C4D84B" w14:textId="77777777" w:rsidR="00D108DF" w:rsidRPr="00693860" w:rsidRDefault="00D108DF" w:rsidP="00D108DF">
            <w:pPr>
              <w:tabs>
                <w:tab w:val="left" w:pos="4332"/>
                <w:tab w:val="center" w:pos="5137"/>
              </w:tabs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080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EAA6413" w14:textId="4B3D43D7" w:rsidR="000712ED" w:rsidRPr="00214E24" w:rsidRDefault="00F65352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lang w:val="en-GB"/>
              </w:rPr>
            </w:pPr>
            <w:r w:rsidRPr="00F65352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เครื่องอัดรีดพลาสติกแบบสกรูเดียว</w:t>
            </w:r>
          </w:p>
        </w:tc>
      </w:tr>
      <w:tr w:rsidR="000712ED" w:rsidRPr="00693860" w14:paraId="2C592D90" w14:textId="77777777" w:rsidTr="006A0F42">
        <w:trPr>
          <w:trHeight w:val="415"/>
        </w:trPr>
        <w:tc>
          <w:tcPr>
            <w:tcW w:w="2268" w:type="dxa"/>
            <w:gridSpan w:val="4"/>
            <w:vMerge/>
            <w:tcBorders>
              <w:left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0A49ABC" w14:textId="77777777" w:rsidR="000712ED" w:rsidRPr="00693860" w:rsidRDefault="000712ED" w:rsidP="00D108DF">
            <w:pPr>
              <w:tabs>
                <w:tab w:val="left" w:pos="4332"/>
                <w:tab w:val="center" w:pos="5137"/>
              </w:tabs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080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35D0F524" w14:textId="56C17080" w:rsidR="000712ED" w:rsidRPr="004E6B8C" w:rsidRDefault="001C6FAD" w:rsidP="00282D31">
            <w:pPr>
              <w:tabs>
                <w:tab w:val="left" w:pos="4332"/>
                <w:tab w:val="center" w:pos="5137"/>
              </w:tabs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E6B8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ประจำปีงบประมาณ พ</w:t>
            </w:r>
            <w:r w:rsidRPr="004E6B8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  <w:r w:rsidRPr="004E6B8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ศ</w:t>
            </w:r>
            <w:r w:rsidRPr="004E6B8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</w:t>
            </w:r>
            <w:r w:rsidRPr="004E6B8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4E6B8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25</w:t>
            </w:r>
            <w:r w:rsidR="00E33AA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70</w:t>
            </w:r>
          </w:p>
        </w:tc>
      </w:tr>
      <w:tr w:rsidR="00D108DF" w:rsidRPr="00693860" w14:paraId="0A0DA355" w14:textId="6A58647A" w:rsidTr="006A0F42">
        <w:trPr>
          <w:trHeight w:val="303"/>
        </w:trPr>
        <w:tc>
          <w:tcPr>
            <w:tcW w:w="2268" w:type="dxa"/>
            <w:gridSpan w:val="4"/>
            <w:vMerge/>
            <w:tcBorders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0463F729" w14:textId="764EDF06" w:rsidR="00D108DF" w:rsidRPr="00693860" w:rsidRDefault="00D108DF" w:rsidP="00D108DF">
            <w:pPr>
              <w:jc w:val="center"/>
              <w:rPr>
                <w:rFonts w:ascii="TH SarabunPSK" w:hAnsi="TH SarabunPSK" w:cs="TH SarabunPSK"/>
                <w:b/>
                <w:bCs/>
                <w:sz w:val="29"/>
                <w:szCs w:val="29"/>
              </w:rPr>
            </w:pPr>
          </w:p>
        </w:tc>
        <w:tc>
          <w:tcPr>
            <w:tcW w:w="8080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A6A6A6" w:themeColor="background1" w:themeShade="A6"/>
              <w:right w:val="single" w:sz="4" w:space="0" w:color="A6A6A6" w:themeColor="background1" w:themeShade="A6"/>
            </w:tcBorders>
            <w:shd w:val="clear" w:color="auto" w:fill="FFFFFF" w:themeFill="background1"/>
            <w:vAlign w:val="center"/>
          </w:tcPr>
          <w:p w14:paraId="5C13952E" w14:textId="11732050" w:rsidR="008B5BC9" w:rsidRPr="004E6B8C" w:rsidRDefault="000712ED" w:rsidP="00282D31">
            <w:pPr>
              <w:ind w:left="-109" w:firstLine="109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4E6B8C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สถาบันเทคโนโลยีพระจอมเกล้าเจ้าคุณทหารลาดกระบัง</w:t>
            </w:r>
          </w:p>
        </w:tc>
      </w:tr>
      <w:tr w:rsidR="00F65352" w:rsidRPr="00693860" w14:paraId="5B827D6C" w14:textId="5A65FBE3" w:rsidTr="00F65352">
        <w:tc>
          <w:tcPr>
            <w:tcW w:w="2268" w:type="dxa"/>
            <w:gridSpan w:val="4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D5F0FA5" w14:textId="4046FDDF" w:rsidR="00F65352" w:rsidRPr="004E6B8C" w:rsidRDefault="00F65352" w:rsidP="001C6FAD">
            <w:pPr>
              <w:rPr>
                <w:rFonts w:ascii="TH SarabunPSK" w:hAnsi="TH SarabunPSK" w:cs="TH SarabunPSK"/>
                <w:b/>
                <w:bCs/>
                <w:color w:val="FF0000"/>
                <w:sz w:val="32"/>
                <w:szCs w:val="32"/>
                <w:cs/>
              </w:rPr>
            </w:pPr>
            <w:r w:rsidRPr="004E6B8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1. รายการจัดซื้อจัดจ้าง</w:t>
            </w:r>
          </w:p>
        </w:tc>
        <w:tc>
          <w:tcPr>
            <w:tcW w:w="5945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2ACED307" w14:textId="5ADA0924" w:rsidR="00F65352" w:rsidRPr="00214E24" w:rsidRDefault="00F65352" w:rsidP="00DA4014">
            <w:pPr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 w:rsidRPr="00F65352">
              <w:rPr>
                <w:rFonts w:ascii="TH SarabunPSK" w:hAnsi="TH SarabunPSK" w:cs="TH SarabunPSK"/>
                <w:sz w:val="32"/>
                <w:szCs w:val="32"/>
                <w:cs/>
              </w:rPr>
              <w:t>เครื่องอัดรีดพลาสติกแบบสกรูเดียว</w:t>
            </w:r>
          </w:p>
        </w:tc>
        <w:tc>
          <w:tcPr>
            <w:tcW w:w="859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FFFFFF" w:themeColor="background1"/>
            </w:tcBorders>
          </w:tcPr>
          <w:p w14:paraId="50DF7674" w14:textId="21D31A0A" w:rsidR="00F65352" w:rsidRPr="004E6B8C" w:rsidRDefault="00F65352" w:rsidP="00F65352">
            <w:pPr>
              <w:ind w:left="-100" w:right="34"/>
              <w:jc w:val="right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4C04F3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จำนวน</w:t>
            </w:r>
          </w:p>
        </w:tc>
        <w:tc>
          <w:tcPr>
            <w:tcW w:w="1276" w:type="dxa"/>
            <w:tcBorders>
              <w:top w:val="single" w:sz="4" w:space="0" w:color="A6A6A6" w:themeColor="background1" w:themeShade="A6"/>
              <w:left w:val="single" w:sz="4" w:space="0" w:color="FFFFFF" w:themeColor="background1"/>
              <w:right w:val="single" w:sz="4" w:space="0" w:color="A6A6A6" w:themeColor="background1" w:themeShade="A6"/>
            </w:tcBorders>
          </w:tcPr>
          <w:p w14:paraId="157D256F" w14:textId="56C8BDA5" w:rsidR="00F65352" w:rsidRPr="004E6B8C" w:rsidRDefault="001E4F80" w:rsidP="00F65352">
            <w:pPr>
              <w:ind w:right="179"/>
              <w:jc w:val="both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 เครื่อง</w:t>
            </w:r>
          </w:p>
        </w:tc>
      </w:tr>
      <w:tr w:rsidR="004E6B8C" w:rsidRPr="00693860" w14:paraId="0B2E06A5" w14:textId="77777777" w:rsidTr="006A0F42">
        <w:tc>
          <w:tcPr>
            <w:tcW w:w="8476" w:type="dxa"/>
            <w:gridSpan w:val="7"/>
            <w:tcBorders>
              <w:top w:val="single" w:sz="4" w:space="0" w:color="A6A6A6" w:themeColor="background1" w:themeShade="A6"/>
              <w:left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59C8FDE" w14:textId="487DFBF7" w:rsidR="004E6B8C" w:rsidRDefault="006A0F42" w:rsidP="00DA401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  <w:r w:rsidR="004E6B8C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 </w:t>
            </w:r>
            <w:r w:rsidR="004E6B8C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กำหนดรายละเอียดและคุณลักษณะของพัสดุ</w:t>
            </w:r>
          </w:p>
        </w:tc>
        <w:tc>
          <w:tcPr>
            <w:tcW w:w="1872" w:type="dxa"/>
            <w:gridSpan w:val="2"/>
            <w:tcBorders>
              <w:top w:val="single" w:sz="4" w:space="0" w:color="A6A6A6" w:themeColor="background1" w:themeShade="A6"/>
              <w:left w:val="single" w:sz="4" w:space="0" w:color="FFFFFF" w:themeColor="background1"/>
            </w:tcBorders>
          </w:tcPr>
          <w:p w14:paraId="3247E522" w14:textId="77777777" w:rsidR="004E6B8C" w:rsidRPr="004E6B8C" w:rsidRDefault="004E6B8C" w:rsidP="00DA401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0B17F7" w:rsidRPr="00693860" w14:paraId="7DBBD35E" w14:textId="77777777" w:rsidTr="006A0F42">
        <w:tc>
          <w:tcPr>
            <w:tcW w:w="262" w:type="dxa"/>
            <w:gridSpan w:val="3"/>
            <w:tcBorders>
              <w:top w:val="single" w:sz="4" w:space="0" w:color="FFFFFF" w:themeColor="background1"/>
              <w:left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436BEB4C" w14:textId="77777777" w:rsidR="000B17F7" w:rsidRDefault="000B17F7" w:rsidP="00DA4014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086" w:type="dxa"/>
            <w:gridSpan w:val="6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14:paraId="1E2E9FF9" w14:textId="1392225F" w:rsidR="000B17F7" w:rsidRPr="004E6B8C" w:rsidRDefault="006A0F42" w:rsidP="00DA401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  <w:r w:rsidR="000B17F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.1 </w:t>
            </w:r>
            <w:r w:rsidR="000B17F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คุณลักษณะทั่วไป</w:t>
            </w:r>
          </w:p>
        </w:tc>
      </w:tr>
      <w:tr w:rsidR="000B17F7" w:rsidRPr="00693860" w14:paraId="7D8B0255" w14:textId="77777777" w:rsidTr="006A0F42">
        <w:tc>
          <w:tcPr>
            <w:tcW w:w="262" w:type="dxa"/>
            <w:gridSpan w:val="3"/>
            <w:tcBorders>
              <w:top w:val="single" w:sz="4" w:space="0" w:color="FFFFFF" w:themeColor="background1"/>
              <w:left w:val="single" w:sz="4" w:space="0" w:color="A6A6A6" w:themeColor="background1" w:themeShade="A6"/>
              <w:right w:val="single" w:sz="4" w:space="0" w:color="FFFFFF" w:themeColor="background1"/>
            </w:tcBorders>
          </w:tcPr>
          <w:p w14:paraId="1BA1C507" w14:textId="77777777" w:rsidR="000B17F7" w:rsidRPr="000143C5" w:rsidRDefault="000B17F7" w:rsidP="006A0F42">
            <w:pPr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10086" w:type="dxa"/>
            <w:gridSpan w:val="6"/>
            <w:tcBorders>
              <w:top w:val="single" w:sz="4" w:space="0" w:color="FFFFFF" w:themeColor="background1"/>
              <w:left w:val="single" w:sz="4" w:space="0" w:color="FFFFFF" w:themeColor="background1"/>
            </w:tcBorders>
          </w:tcPr>
          <w:p w14:paraId="1648AFBF" w14:textId="33BE2D17" w:rsidR="00AB72AA" w:rsidRPr="000143C5" w:rsidRDefault="00DC374D" w:rsidP="00214E24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เครื่องอัดรีดชนิดสกรูเดี่ยว เป็นเครื่องที่ใช้ในกระบวนการผสมคอมปาวด์ของพลาสติกโดยอาศัยทั้งความร้อน แรงเฉือน และความดัน โดยพลาสติกสามารถถูกป้อนเข้าสู่กระบอกหลอมที่มีสกรูอยู่ภายใน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Barrel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>จากนั้นพลาสติกจะถูกทำให้หลอมและถูกดันออกสู่บริเวณช่องปลายเปิด (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Die)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เพื่ออัดรีดตามขนาดและชนิดของ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Die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>ที่ต้องการ</w:t>
            </w:r>
          </w:p>
        </w:tc>
      </w:tr>
      <w:tr w:rsidR="000B17F7" w:rsidRPr="00693860" w14:paraId="4B3FF2A2" w14:textId="4C5AC369" w:rsidTr="006A0F42">
        <w:tc>
          <w:tcPr>
            <w:tcW w:w="251" w:type="dxa"/>
            <w:gridSpan w:val="2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FFFFFF" w:themeColor="background1"/>
            </w:tcBorders>
          </w:tcPr>
          <w:p w14:paraId="1676163D" w14:textId="77777777" w:rsidR="000B17F7" w:rsidRPr="004E6B8C" w:rsidRDefault="000B17F7" w:rsidP="00DA401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097" w:type="dxa"/>
            <w:gridSpan w:val="7"/>
            <w:tcBorders>
              <w:top w:val="single" w:sz="4" w:space="0" w:color="FFFFFF" w:themeColor="background1"/>
              <w:left w:val="single" w:sz="4" w:space="0" w:color="FFFFFF" w:themeColor="background1"/>
              <w:bottom w:val="single" w:sz="4" w:space="0" w:color="FFFFFF" w:themeColor="background1"/>
            </w:tcBorders>
          </w:tcPr>
          <w:p w14:paraId="51077646" w14:textId="141DEBA2" w:rsidR="000B17F7" w:rsidRPr="000B17F7" w:rsidRDefault="006A0F42" w:rsidP="00214E24">
            <w:pPr>
              <w:ind w:right="179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</w:t>
            </w:r>
            <w:r w:rsidR="000B17F7" w:rsidRPr="000B17F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.2</w:t>
            </w:r>
            <w:r w:rsidR="000B17F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="000B17F7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คุณลักษณะเฉพาะ</w:t>
            </w:r>
          </w:p>
        </w:tc>
      </w:tr>
      <w:tr w:rsidR="00DC374D" w:rsidRPr="00693860" w14:paraId="4AD17198" w14:textId="77777777" w:rsidTr="006A0F42">
        <w:tc>
          <w:tcPr>
            <w:tcW w:w="251" w:type="dxa"/>
            <w:gridSpan w:val="2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  <w:right w:val="single" w:sz="4" w:space="0" w:color="FFFFFF" w:themeColor="background1"/>
            </w:tcBorders>
          </w:tcPr>
          <w:p w14:paraId="27F4222C" w14:textId="77777777" w:rsidR="00DC374D" w:rsidRPr="004E6B8C" w:rsidRDefault="00DC374D" w:rsidP="00DC374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097" w:type="dxa"/>
            <w:gridSpan w:val="7"/>
            <w:tcBorders>
              <w:top w:val="single" w:sz="4" w:space="0" w:color="A6A6A6"/>
              <w:left w:val="single" w:sz="4" w:space="0" w:color="FFFFFF" w:themeColor="background1"/>
              <w:bottom w:val="single" w:sz="4" w:space="0" w:color="A6A6A6"/>
            </w:tcBorders>
          </w:tcPr>
          <w:p w14:paraId="202AF8BE" w14:textId="77777777" w:rsidR="00DC374D" w:rsidRPr="00D62F3E" w:rsidRDefault="00DC374D" w:rsidP="00DC374D">
            <w:pPr>
              <w:ind w:right="179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2.1</w:t>
            </w: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 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สกรู (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Screw)  </w:t>
            </w:r>
          </w:p>
          <w:p w14:paraId="2B955942" w14:textId="77777777" w:rsidR="00DC374D" w:rsidRPr="007227F7" w:rsidRDefault="00DC374D" w:rsidP="00DC374D">
            <w:pPr>
              <w:pStyle w:val="ListParagraph"/>
              <w:numPr>
                <w:ilvl w:val="0"/>
                <w:numId w:val="5"/>
              </w:numPr>
              <w:ind w:left="350"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เส้นผ่านศูนย์กลางสกรูสูงสุดไม่น้อยกว่า 30 มิลลิเมตร</w:t>
            </w:r>
          </w:p>
          <w:p w14:paraId="1B8DF05A" w14:textId="77777777" w:rsidR="00DC374D" w:rsidRDefault="00DC374D" w:rsidP="00DC374D">
            <w:pPr>
              <w:pStyle w:val="ListParagraph"/>
              <w:numPr>
                <w:ilvl w:val="0"/>
                <w:numId w:val="5"/>
              </w:numPr>
              <w:ind w:left="350"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สกรูมีความยาวไม่น้อยกว่า 30 เท่าของเส้นผ่านศูนย์กลางของสกรู (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 xml:space="preserve">L/D 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ไม่น้อยกว่า 30 เท่า)</w:t>
            </w:r>
          </w:p>
          <w:p w14:paraId="2F4A6917" w14:textId="77777777" w:rsidR="00DC374D" w:rsidRPr="007227F7" w:rsidRDefault="00DC374D" w:rsidP="00DC374D">
            <w:pPr>
              <w:pStyle w:val="ListParagraph"/>
              <w:numPr>
                <w:ilvl w:val="0"/>
                <w:numId w:val="5"/>
              </w:numPr>
              <w:ind w:left="350"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สกรูทำมาจากเหล็กโลหะไนไตรด์ (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>high</w:t>
            </w:r>
            <w:r w:rsidRPr="007227F7">
              <w:rPr>
                <w:rFonts w:ascii="Cambria Math" w:hAnsi="Cambria Math" w:cs="Cambria Math"/>
                <w:sz w:val="32"/>
                <w:szCs w:val="32"/>
              </w:rPr>
              <w:t>‐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 xml:space="preserve">grade nitride steel) </w:t>
            </w:r>
          </w:p>
          <w:p w14:paraId="54AE5A44" w14:textId="77777777" w:rsidR="00DC374D" w:rsidRPr="007227F7" w:rsidRDefault="00DC374D" w:rsidP="00DC374D">
            <w:pPr>
              <w:pStyle w:val="ListParagraph"/>
              <w:numPr>
                <w:ilvl w:val="0"/>
                <w:numId w:val="5"/>
              </w:numPr>
              <w:ind w:left="350"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ความเร็วสูงสุดในการหมุนของสกรูไม่น้อยกว่า 200 รอบต่อนาที จะได้กำลังในการผลิตได้สูงสุด 25 กิโลกรัม</w:t>
            </w:r>
          </w:p>
          <w:p w14:paraId="78F05D55" w14:textId="0ECA91AC" w:rsidR="0001707C" w:rsidRPr="0001707C" w:rsidRDefault="00DC374D" w:rsidP="0001707C">
            <w:pPr>
              <w:pStyle w:val="ListParagraph"/>
              <w:numPr>
                <w:ilvl w:val="0"/>
                <w:numId w:val="5"/>
              </w:numPr>
              <w:ind w:left="350"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สามารถปรับตั้งค่าความเร็วรอบที่ต้องการได้ และแสดงค่าความเร็วรอบเป็นตัวเลขดิจิตอล</w:t>
            </w:r>
          </w:p>
          <w:p w14:paraId="3A80C497" w14:textId="77777777" w:rsidR="00DC374D" w:rsidRDefault="00DC374D" w:rsidP="00DC374D">
            <w:pPr>
              <w:ind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2.2.2 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กระบอกหลอม (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Barrel)</w:t>
            </w:r>
            <w:r w:rsidRPr="006A0F42">
              <w:rPr>
                <w:rFonts w:ascii="TH SarabunPSK" w:hAnsi="TH SarabunPSK" w:cs="TH SarabunPSK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6A0F42">
              <w:rPr>
                <w:rFonts w:ascii="TH SarabunPSK" w:hAnsi="TH SarabunPSK" w:cs="TH SarabunPSK"/>
                <w:sz w:val="32"/>
                <w:szCs w:val="32"/>
                <w:cs/>
              </w:rPr>
              <w:t>เป็นทรงกระบอกกลวงที่วางตัวตามแนวนอนสามารถใช้ร่วมกับสกร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ู</w:t>
            </w:r>
            <w:r w:rsidRPr="006A0F4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ตามรายละเอียดที่ระบุในข้อ </w:t>
            </w:r>
            <w:r>
              <w:rPr>
                <w:rFonts w:ascii="TH SarabunPSK" w:hAnsi="TH SarabunPSK" w:cs="TH SarabunPSK"/>
                <w:sz w:val="32"/>
                <w:szCs w:val="32"/>
              </w:rPr>
              <w:t>2.</w:t>
            </w:r>
            <w:r w:rsidRPr="006A0F42">
              <w:rPr>
                <w:rFonts w:ascii="TH SarabunPSK" w:hAnsi="TH SarabunPSK" w:cs="TH SarabunPSK"/>
                <w:sz w:val="32"/>
                <w:szCs w:val="32"/>
                <w:cs/>
              </w:rPr>
              <w:t>2.1 ได้ ทำจากวัสดุ</w:t>
            </w:r>
          </w:p>
          <w:p w14:paraId="7902A387" w14:textId="77777777" w:rsidR="00DC374D" w:rsidRPr="006A0F42" w:rsidRDefault="00DC374D" w:rsidP="00DC374D">
            <w:pPr>
              <w:ind w:right="179"/>
              <w:rPr>
                <w:rFonts w:ascii="TH SarabunPSK" w:hAnsi="TH SarabunPSK" w:cs="TH SarabunPSK"/>
                <w:sz w:val="32"/>
                <w:szCs w:val="32"/>
              </w:rPr>
            </w:pPr>
            <w:r w:rsidRPr="006A0F42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ที่มีความแข็งแรงทนทาน </w:t>
            </w:r>
          </w:p>
          <w:p w14:paraId="7548679A" w14:textId="77777777" w:rsidR="00DC374D" w:rsidRPr="007227F7" w:rsidRDefault="00DC374D" w:rsidP="00DC374D">
            <w:pPr>
              <w:pStyle w:val="ListParagraph"/>
              <w:numPr>
                <w:ilvl w:val="0"/>
                <w:numId w:val="3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ตัวเครื่องสามารถควบคุมอุณหภูมิได้สูงสุดไม่ต่ำกว่า 300 องศาเซลเซียส</w:t>
            </w:r>
          </w:p>
          <w:p w14:paraId="75BB7EFF" w14:textId="77777777" w:rsidR="00DC374D" w:rsidRPr="007227F7" w:rsidRDefault="00DC374D" w:rsidP="00DC374D">
            <w:pPr>
              <w:pStyle w:val="ListParagraph"/>
              <w:numPr>
                <w:ilvl w:val="0"/>
                <w:numId w:val="3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กระบอกหลอม (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 xml:space="preserve">Barrel) 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ประกอบด้วย 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 xml:space="preserve">heater 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อย่างน้อยไม่ต่ำกว่า 4 โซน</w:t>
            </w:r>
          </w:p>
          <w:p w14:paraId="3503E6D0" w14:textId="77777777" w:rsidR="00DC374D" w:rsidRPr="007227F7" w:rsidRDefault="00DC374D" w:rsidP="00DC374D">
            <w:pPr>
              <w:pStyle w:val="ListParagraph"/>
              <w:numPr>
                <w:ilvl w:val="0"/>
                <w:numId w:val="3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มอร์เตอร์ขับเคลื่อนหลักของระบบมีกำลังขับไม่น้อยกว่า 7.5 กิโลวัตต์ </w:t>
            </w:r>
          </w:p>
          <w:p w14:paraId="71BA7BDF" w14:textId="77777777" w:rsidR="00DC374D" w:rsidRPr="007227F7" w:rsidRDefault="00DC374D" w:rsidP="00DC374D">
            <w:pPr>
              <w:pStyle w:val="ListParagraph"/>
              <w:numPr>
                <w:ilvl w:val="0"/>
                <w:numId w:val="3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ตัวเครื่องมีตู้ควบคุมบริเวณ </w:t>
            </w:r>
            <w:r w:rsidRPr="007227F7">
              <w:rPr>
                <w:rFonts w:ascii="TH SarabunPSK" w:hAnsi="TH SarabunPSK" w:cs="TH SarabunPSK"/>
                <w:sz w:val="32"/>
                <w:szCs w:val="32"/>
              </w:rPr>
              <w:t xml:space="preserve">hopper 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โดยสามารถหมุนได้เพื่อความสะดวกในการใช้งาน</w:t>
            </w:r>
          </w:p>
          <w:p w14:paraId="1A2F10B3" w14:textId="77777777" w:rsidR="00DC374D" w:rsidRPr="007227F7" w:rsidRDefault="00DC374D" w:rsidP="00DC374D">
            <w:pPr>
              <w:pStyle w:val="ListParagraph"/>
              <w:numPr>
                <w:ilvl w:val="0"/>
                <w:numId w:val="3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ควบคุมด้วยระบบไฟฟ้า 3 เฟส 380 โวลต์ 50 เฮิร์ต</w:t>
            </w:r>
          </w:p>
          <w:p w14:paraId="1AA07214" w14:textId="524DC130" w:rsidR="00DC374D" w:rsidRPr="00D62F3E" w:rsidRDefault="00DC374D" w:rsidP="00DC374D">
            <w:pPr>
              <w:ind w:right="179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>2.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2.3 ชุดรางน้ำเป็นเหล็กสแตนเลส</w:t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  <w:r w:rsidRPr="00D62F3E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ab/>
            </w:r>
          </w:p>
          <w:p w14:paraId="184534F2" w14:textId="77777777" w:rsidR="00DC374D" w:rsidRDefault="00DC374D" w:rsidP="00DC374D">
            <w:pPr>
              <w:pStyle w:val="ListParagraph"/>
              <w:numPr>
                <w:ilvl w:val="0"/>
                <w:numId w:val="2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ความยาวของรางน้ำสูงสุดไม่น้อยกว่า 1.5 เมตร</w:t>
            </w:r>
          </w:p>
          <w:p w14:paraId="320CECED" w14:textId="77777777" w:rsidR="00DC374D" w:rsidRDefault="00DC374D" w:rsidP="00DC374D">
            <w:pPr>
              <w:pStyle w:val="ListParagraph"/>
              <w:numPr>
                <w:ilvl w:val="0"/>
                <w:numId w:val="2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ขนาดของรางน้ำสูงสุดไม่น้อยกว่า 85 ลิตร</w:t>
            </w:r>
          </w:p>
          <w:p w14:paraId="34E9FEBD" w14:textId="77777777" w:rsidR="00DC374D" w:rsidRDefault="00DC374D" w:rsidP="00DC374D">
            <w:pPr>
              <w:pStyle w:val="ListParagraph"/>
              <w:numPr>
                <w:ilvl w:val="0"/>
                <w:numId w:val="2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สามารถปรับอัตราการไหลของน้ำให้วนในอ่างสูงสุดถึง 100 ลิตรต่อนาที</w:t>
            </w:r>
          </w:p>
          <w:p w14:paraId="0FDE6CCF" w14:textId="77777777" w:rsidR="00DC374D" w:rsidRDefault="00DC374D" w:rsidP="00DC374D">
            <w:pPr>
              <w:pStyle w:val="ListParagraph"/>
              <w:numPr>
                <w:ilvl w:val="0"/>
                <w:numId w:val="2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มอเตอร์ขนาดไม่ต่ำกว่า 1 แรงม้า</w:t>
            </w:r>
          </w:p>
          <w:p w14:paraId="6300F400" w14:textId="77777777" w:rsidR="00DC374D" w:rsidRPr="007227F7" w:rsidRDefault="00DC374D" w:rsidP="00DC374D">
            <w:pPr>
              <w:pStyle w:val="ListParagraph"/>
              <w:numPr>
                <w:ilvl w:val="0"/>
                <w:numId w:val="2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มีอุปกรณ์ลูกกลิ้งพลาสติก สำหรับกดหรือยกเส้นพลาสติกจากการเอ็กซทรูด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จำนวนไม่น้อยกว่า 3 อัน</w:t>
            </w:r>
          </w:p>
          <w:p w14:paraId="369D83AF" w14:textId="0BF92F2C" w:rsidR="00DC374D" w:rsidRPr="007227F7" w:rsidRDefault="00DC374D" w:rsidP="00DC374D">
            <w:pPr>
              <w:ind w:right="179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2.2.4 </w:t>
            </w:r>
            <w:r w:rsidRPr="007227F7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ชุดตัดเม็ดหน้าหัวดาย (</w:t>
            </w:r>
            <w:r w:rsidRPr="007227F7"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Cutter) </w:t>
            </w:r>
          </w:p>
          <w:p w14:paraId="53D1A8B0" w14:textId="77777777" w:rsidR="00DC374D" w:rsidRPr="007227F7" w:rsidRDefault="00DC374D" w:rsidP="00DC374D">
            <w:pPr>
              <w:pStyle w:val="ListParagraph"/>
              <w:numPr>
                <w:ilvl w:val="0"/>
                <w:numId w:val="7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มอเตอร์ที่มีกำลังขับไม่ต่ำกว่า 1.5  กิโลวัตต์</w:t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</w:p>
          <w:p w14:paraId="2D415928" w14:textId="77777777" w:rsidR="00DC374D" w:rsidRPr="007227F7" w:rsidRDefault="00DC374D" w:rsidP="00DC374D">
            <w:pPr>
              <w:pStyle w:val="ListParagraph"/>
              <w:numPr>
                <w:ilvl w:val="0"/>
                <w:numId w:val="7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ความเร็วสูงสุดของใบมีดไม่น้อยกว่า 1400  รอบต่อนาที</w:t>
            </w:r>
          </w:p>
          <w:p w14:paraId="3F06189E" w14:textId="77777777" w:rsidR="00DC374D" w:rsidRPr="007227F7" w:rsidRDefault="00DC374D" w:rsidP="00DC374D">
            <w:pPr>
              <w:pStyle w:val="ListParagraph"/>
              <w:numPr>
                <w:ilvl w:val="0"/>
                <w:numId w:val="7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ความเร็วในการป้อนเส้นพลาสติกสูงสุดถึง 95 เมตรต่อนาที</w:t>
            </w:r>
          </w:p>
          <w:p w14:paraId="67EB2B01" w14:textId="77777777" w:rsidR="00DC374D" w:rsidRDefault="00DC374D" w:rsidP="00DC374D">
            <w:pPr>
              <w:pStyle w:val="ListParagraph"/>
              <w:numPr>
                <w:ilvl w:val="0"/>
                <w:numId w:val="7"/>
              </w:numPr>
              <w:ind w:left="350" w:right="179" w:hanging="350"/>
              <w:rPr>
                <w:rFonts w:ascii="TH SarabunPSK" w:hAnsi="TH SarabunPSK" w:cs="TH SarabunPSK"/>
                <w:sz w:val="32"/>
                <w:szCs w:val="32"/>
              </w:rPr>
            </w:pPr>
            <w:r w:rsidRPr="007227F7">
              <w:rPr>
                <w:rFonts w:ascii="TH SarabunPSK" w:hAnsi="TH SarabunPSK" w:cs="TH SarabunPSK"/>
                <w:sz w:val="32"/>
                <w:szCs w:val="32"/>
                <w:cs/>
              </w:rPr>
              <w:t>สามารถควบคุมความเร็วรอบของใบมีดได้ และมีการแสดงผลแบบดิจิตอล</w:t>
            </w:r>
          </w:p>
          <w:p w14:paraId="5BCFB7F7" w14:textId="30561778" w:rsidR="00DC374D" w:rsidRPr="007227F7" w:rsidRDefault="00DC374D" w:rsidP="00DC374D">
            <w:pPr>
              <w:pStyle w:val="ListParagraph"/>
              <w:ind w:left="0" w:right="179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C374D" w:rsidRPr="00693860" w14:paraId="566B1F91" w14:textId="77777777" w:rsidTr="006A0F42">
        <w:tc>
          <w:tcPr>
            <w:tcW w:w="10348" w:type="dxa"/>
            <w:gridSpan w:val="9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</w:tcBorders>
          </w:tcPr>
          <w:p w14:paraId="6B9BE348" w14:textId="5E6B312B" w:rsidR="00DC374D" w:rsidRPr="000B17F7" w:rsidRDefault="00DC374D" w:rsidP="00DC374D">
            <w:pPr>
              <w:ind w:right="179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t xml:space="preserve">3.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ข้อกำหนดอื่นๆ</w:t>
            </w:r>
          </w:p>
        </w:tc>
      </w:tr>
      <w:tr w:rsidR="00DC374D" w:rsidRPr="00693860" w14:paraId="4761D123" w14:textId="29F60599" w:rsidTr="006A0F42">
        <w:tc>
          <w:tcPr>
            <w:tcW w:w="236" w:type="dxa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  <w:right w:val="single" w:sz="4" w:space="0" w:color="FFFFFF" w:themeColor="background1"/>
            </w:tcBorders>
          </w:tcPr>
          <w:p w14:paraId="691E3846" w14:textId="77777777" w:rsidR="00DC374D" w:rsidRDefault="00DC374D" w:rsidP="00DC374D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112" w:type="dxa"/>
            <w:gridSpan w:val="8"/>
            <w:tcBorders>
              <w:top w:val="single" w:sz="4" w:space="0" w:color="A6A6A6"/>
              <w:left w:val="single" w:sz="4" w:space="0" w:color="FFFFFF" w:themeColor="background1"/>
              <w:bottom w:val="single" w:sz="4" w:space="0" w:color="A6A6A6"/>
            </w:tcBorders>
          </w:tcPr>
          <w:p w14:paraId="3B55F033" w14:textId="480ABC57" w:rsidR="00DC374D" w:rsidRPr="00DC374D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t>3.1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บริษัทผู้ขายต้องรับประกันเครื่องอัดรีดสกรูเดี่ยวและอุปกรณ์ประกอบ เป็นเวลา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>2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ปี ถ้าเกิดความผิดปกติ หรือชำรุดเสียหาย เนื่องมาจากการใช้งานตามปกติทางบริษัทต้องทำการซ่อมแซม หรือเปลี่ยนให้ใหม่โดยไม่คิดค่าใช้จ่ายเพิ่มเติม</w:t>
            </w:r>
          </w:p>
          <w:p w14:paraId="61EB8470" w14:textId="154BD96D" w:rsidR="00DC374D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lastRenderedPageBreak/>
              <w:t xml:space="preserve">3.2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บริษัทผู้ขายจะต้องส่งเจ้าหน้าที่ผู้ชำนาญการใช้เครื่องมือมาฝึกอบรมให้แก่ผู้ใช้งาน จนสามารถใช้งานเครื่องมือได้อย่างถูกต้องและมีประสิทธิภาพอย่างน้อย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>ครั้ง</w:t>
            </w:r>
          </w:p>
          <w:p w14:paraId="2BA7E5E5" w14:textId="77777777" w:rsidR="00DC374D" w:rsidRPr="00DC374D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t>3.3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บริษัทผู้ขายจะต้องทำการส่งมอบเครื่องมือภายใน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>120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วัน หลังจากการทำสัญญาซื้อ-ขาย </w:t>
            </w:r>
          </w:p>
          <w:p w14:paraId="632B4FF7" w14:textId="77777777" w:rsidR="00DC374D" w:rsidRPr="00DC374D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t>3.4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บริษัทผู้ขายต้องเป็นผู้ดำเนินการติดตั้งตู้ไฟฟ้า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>3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เฟส และเดินสายไฟฟ้ามายังเครื่องมือจนสามารถใช้เครื่องมือได้ตามปกติ</w:t>
            </w:r>
          </w:p>
          <w:p w14:paraId="2E99EA61" w14:textId="6BFFEA2F" w:rsidR="0001707C" w:rsidRPr="00DC374D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t>3.5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คู่มือการใช้งานและคู่มือบำรุงรักษา ภาษาไทย จำนวน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ชุด</w:t>
            </w:r>
          </w:p>
          <w:p w14:paraId="5E417BF2" w14:textId="13335020" w:rsidR="0001707C" w:rsidRPr="000143C5" w:rsidRDefault="00DC374D" w:rsidP="00DC374D">
            <w:pPr>
              <w:ind w:right="179"/>
              <w:jc w:val="thaiDistribute"/>
              <w:rPr>
                <w:rFonts w:ascii="TH SarabunPSK" w:hAnsi="TH SarabunPSK" w:cs="TH SarabunPSK"/>
                <w:sz w:val="32"/>
                <w:szCs w:val="32"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3.6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รับประกันคุณภาพอย่างน้อย </w:t>
            </w:r>
            <w:r w:rsidRPr="00DC374D">
              <w:rPr>
                <w:rFonts w:ascii="TH SarabunPSK" w:hAnsi="TH SarabunPSK" w:cs="TH SarabunPSK"/>
                <w:sz w:val="32"/>
                <w:szCs w:val="32"/>
              </w:rPr>
              <w:t xml:space="preserve">2 </w:t>
            </w: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>ปี</w:t>
            </w:r>
          </w:p>
        </w:tc>
      </w:tr>
      <w:tr w:rsidR="00DC374D" w:rsidRPr="00693860" w14:paraId="56065CC1" w14:textId="77777777" w:rsidTr="006A0F42">
        <w:tc>
          <w:tcPr>
            <w:tcW w:w="10348" w:type="dxa"/>
            <w:gridSpan w:val="9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</w:tcBorders>
          </w:tcPr>
          <w:p w14:paraId="758DA52B" w14:textId="16A3DA94" w:rsidR="00DC374D" w:rsidRDefault="00DC374D" w:rsidP="00DC374D">
            <w:pPr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b/>
                <w:bCs/>
                <w:sz w:val="32"/>
                <w:szCs w:val="32"/>
              </w:rPr>
              <w:lastRenderedPageBreak/>
              <w:t xml:space="preserve">4. 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สถานที่ติดตั้ง</w:t>
            </w:r>
          </w:p>
        </w:tc>
      </w:tr>
      <w:tr w:rsidR="00DC374D" w:rsidRPr="00693860" w14:paraId="57126AD3" w14:textId="0A53F3BB" w:rsidTr="006A0F42">
        <w:tc>
          <w:tcPr>
            <w:tcW w:w="236" w:type="dxa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  <w:right w:val="single" w:sz="4" w:space="0" w:color="FFFFFF" w:themeColor="background1"/>
            </w:tcBorders>
          </w:tcPr>
          <w:p w14:paraId="4FE31E68" w14:textId="77777777" w:rsidR="00DC374D" w:rsidRDefault="00DC374D" w:rsidP="00DC374D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112" w:type="dxa"/>
            <w:gridSpan w:val="8"/>
            <w:tcBorders>
              <w:top w:val="single" w:sz="4" w:space="0" w:color="A6A6A6"/>
              <w:left w:val="single" w:sz="4" w:space="0" w:color="FFFFFF" w:themeColor="background1"/>
              <w:bottom w:val="single" w:sz="4" w:space="0" w:color="A6A6A6"/>
            </w:tcBorders>
          </w:tcPr>
          <w:p w14:paraId="51BA007C" w14:textId="50596031" w:rsidR="00DC374D" w:rsidRPr="000143C5" w:rsidRDefault="00DC374D" w:rsidP="00DC374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C374D">
              <w:rPr>
                <w:rFonts w:ascii="TH SarabunPSK" w:hAnsi="TH SarabunPSK" w:cs="TH SarabunPSK"/>
                <w:sz w:val="32"/>
                <w:szCs w:val="32"/>
                <w:cs/>
              </w:rPr>
              <w:t>อาคารปฏิบัติการเทคโนโลยีพอลิเมอร์ ภาควิชาเคมี คณะวิทยาศาสตร์ สจล.</w:t>
            </w:r>
          </w:p>
        </w:tc>
      </w:tr>
      <w:tr w:rsidR="00DC374D" w:rsidRPr="00693860" w14:paraId="086EFE29" w14:textId="77777777" w:rsidTr="006A0F42">
        <w:tc>
          <w:tcPr>
            <w:tcW w:w="236" w:type="dxa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A6A6A6"/>
              <w:right w:val="single" w:sz="4" w:space="0" w:color="FFFFFF" w:themeColor="background1"/>
            </w:tcBorders>
          </w:tcPr>
          <w:p w14:paraId="13F6D01C" w14:textId="77777777" w:rsidR="00DC374D" w:rsidRDefault="00DC374D" w:rsidP="00DC374D">
            <w:pPr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</w:p>
        </w:tc>
        <w:tc>
          <w:tcPr>
            <w:tcW w:w="10112" w:type="dxa"/>
            <w:gridSpan w:val="8"/>
            <w:tcBorders>
              <w:top w:val="single" w:sz="4" w:space="0" w:color="A6A6A6"/>
              <w:left w:val="single" w:sz="4" w:space="0" w:color="FFFFFF" w:themeColor="background1"/>
              <w:bottom w:val="single" w:sz="4" w:space="0" w:color="A6A6A6"/>
            </w:tcBorders>
          </w:tcPr>
          <w:p w14:paraId="7E9A81B5" w14:textId="77777777" w:rsidR="00DC374D" w:rsidRPr="003D39D8" w:rsidRDefault="00DC374D" w:rsidP="00DC374D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C374D" w:rsidRPr="00693860" w14:paraId="3C3393CE" w14:textId="00FE08E7" w:rsidTr="009517FA">
        <w:trPr>
          <w:trHeight w:val="338"/>
        </w:trPr>
        <w:tc>
          <w:tcPr>
            <w:tcW w:w="5387" w:type="dxa"/>
            <w:gridSpan w:val="5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vAlign w:val="center"/>
          </w:tcPr>
          <w:p w14:paraId="2024BB56" w14:textId="6D4AB5A0" w:rsidR="00DC374D" w:rsidRPr="009517FA" w:rsidRDefault="00DC374D" w:rsidP="00DC374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9517F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ผู้กำหนดรายละเอียดคุณลักษณะเฉพาะ</w:t>
            </w:r>
          </w:p>
        </w:tc>
        <w:tc>
          <w:tcPr>
            <w:tcW w:w="4961" w:type="dxa"/>
            <w:gridSpan w:val="4"/>
            <w:tcBorders>
              <w:top w:val="single" w:sz="4" w:space="0" w:color="A6A6A6"/>
              <w:left w:val="single" w:sz="4" w:space="0" w:color="A6A6A6" w:themeColor="background1" w:themeShade="A6"/>
              <w:bottom w:val="single" w:sz="4" w:space="0" w:color="FFFFFF" w:themeColor="background1"/>
            </w:tcBorders>
          </w:tcPr>
          <w:p w14:paraId="2CA8289C" w14:textId="7CAA6AB6" w:rsidR="00DC374D" w:rsidRPr="009517FA" w:rsidRDefault="00DC374D" w:rsidP="00DC374D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9517FA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เห็นชอบรายละเอียดคุณลักษณะเฉพาะ</w:t>
            </w:r>
          </w:p>
        </w:tc>
      </w:tr>
      <w:tr w:rsidR="00DC374D" w:rsidRPr="00693860" w14:paraId="28DEE26B" w14:textId="77777777" w:rsidTr="009517FA">
        <w:trPr>
          <w:trHeight w:val="371"/>
        </w:trPr>
        <w:tc>
          <w:tcPr>
            <w:tcW w:w="5387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  <w:right w:val="single" w:sz="4" w:space="0" w:color="A6A6A6" w:themeColor="background1" w:themeShade="A6"/>
            </w:tcBorders>
            <w:vAlign w:val="center"/>
          </w:tcPr>
          <w:p w14:paraId="281291FF" w14:textId="67220315" w:rsidR="00DC374D" w:rsidRDefault="00EB078D" w:rsidP="00DC374D">
            <w:pPr>
              <w:rPr>
                <w:rFonts w:ascii="TH SarabunPSK" w:hAnsi="TH SarabunPSK" w:cs="TH SarabunPSK"/>
                <w:sz w:val="32"/>
                <w:szCs w:val="32"/>
              </w:rPr>
            </w:pPr>
            <w:r w:rsidRPr="00CC2A6C">
              <w:rPr>
                <w:rFonts w:ascii="TH SarabunPSK" w:hAnsi="TH SarabunPSK" w:cs="TH SarabunPSK"/>
                <w:noProof/>
                <w:sz w:val="32"/>
                <w:szCs w:val="32"/>
              </w:rPr>
              <w:drawing>
                <wp:anchor distT="0" distB="0" distL="114300" distR="114300" simplePos="0" relativeHeight="251660288" behindDoc="0" locked="0" layoutInCell="1" allowOverlap="1" wp14:anchorId="4D068DFB" wp14:editId="3CB3C975">
                  <wp:simplePos x="0" y="0"/>
                  <wp:positionH relativeFrom="column">
                    <wp:posOffset>886460</wp:posOffset>
                  </wp:positionH>
                  <wp:positionV relativeFrom="paragraph">
                    <wp:posOffset>92710</wp:posOffset>
                  </wp:positionV>
                  <wp:extent cx="1539240" cy="358140"/>
                  <wp:effectExtent l="0" t="0" r="3810" b="381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240" cy="35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7EBF455" w14:textId="4ACC65BD" w:rsidR="00DC374D" w:rsidRPr="000143C5" w:rsidRDefault="00DC374D" w:rsidP="00DC374D">
            <w:pPr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4961" w:type="dxa"/>
            <w:gridSpan w:val="4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</w:tcBorders>
          </w:tcPr>
          <w:p w14:paraId="32094668" w14:textId="77777777" w:rsidR="00DC374D" w:rsidRDefault="00DC374D" w:rsidP="00DC374D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C374D" w:rsidRPr="00693860" w14:paraId="0507A79B" w14:textId="77777777" w:rsidTr="009517FA">
        <w:trPr>
          <w:trHeight w:val="114"/>
        </w:trPr>
        <w:tc>
          <w:tcPr>
            <w:tcW w:w="5387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</w:tcBorders>
          </w:tcPr>
          <w:p w14:paraId="79129F37" w14:textId="03E5670D" w:rsidR="00DC374D" w:rsidRPr="000143C5" w:rsidRDefault="00EB078D" w:rsidP="00DC374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B078D">
              <w:rPr>
                <w:rFonts w:ascii="TH SarabunPSK" w:hAnsi="TH SarabunPSK" w:cs="TH SarabunPSK"/>
                <w:sz w:val="32"/>
                <w:szCs w:val="32"/>
              </w:rPr>
              <w:t>(</w:t>
            </w:r>
            <w:r w:rsidRPr="00EB078D">
              <w:rPr>
                <w:rFonts w:ascii="TH SarabunPSK" w:hAnsi="TH SarabunPSK" w:cs="TH SarabunPSK"/>
                <w:sz w:val="32"/>
                <w:szCs w:val="32"/>
                <w:cs/>
              </w:rPr>
              <w:t>ผู้ช่วยศาสตราจารย์ ดร.พิศาล สุขวิสูตร)</w:t>
            </w:r>
          </w:p>
        </w:tc>
        <w:tc>
          <w:tcPr>
            <w:tcW w:w="4961" w:type="dxa"/>
            <w:gridSpan w:val="4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FFFFFF" w:themeColor="background1"/>
            </w:tcBorders>
          </w:tcPr>
          <w:p w14:paraId="5A72E6A8" w14:textId="351E4376" w:rsidR="00DC374D" w:rsidRDefault="00DC374D" w:rsidP="00DC374D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(……………………………………………………….)</w:t>
            </w:r>
          </w:p>
        </w:tc>
      </w:tr>
      <w:tr w:rsidR="00DC374D" w:rsidRPr="00693860" w14:paraId="1929A1CF" w14:textId="77777777" w:rsidTr="00041062">
        <w:trPr>
          <w:trHeight w:val="379"/>
        </w:trPr>
        <w:tc>
          <w:tcPr>
            <w:tcW w:w="5387" w:type="dxa"/>
            <w:gridSpan w:val="5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3BF4AEA6" w14:textId="3010585F" w:rsidR="00DC374D" w:rsidRPr="000143C5" w:rsidRDefault="00EB078D" w:rsidP="00EB078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EB078D">
              <w:rPr>
                <w:rFonts w:ascii="TH SarabunPSK" w:hAnsi="TH SarabunPSK" w:cs="TH SarabunPSK"/>
                <w:sz w:val="32"/>
                <w:szCs w:val="32"/>
                <w:cs/>
              </w:rPr>
              <w:t>ตำแหน่ง หัวหน้าศูนย์เครื่องมือวิทยาศาสตร์</w:t>
            </w:r>
          </w:p>
        </w:tc>
        <w:tc>
          <w:tcPr>
            <w:tcW w:w="4961" w:type="dxa"/>
            <w:gridSpan w:val="4"/>
            <w:tcBorders>
              <w:top w:val="single" w:sz="4" w:space="0" w:color="FFFFFF" w:themeColor="background1"/>
              <w:left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5A2A226C" w14:textId="77777777" w:rsidR="00DC374D" w:rsidRDefault="00DC374D" w:rsidP="00DC374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ตำแหน่ง</w:t>
            </w:r>
            <w:r>
              <w:rPr>
                <w:rFonts w:ascii="TH SarabunPSK" w:hAnsi="TH SarabunPSK" w:cs="TH SarabunPSK"/>
                <w:sz w:val="32"/>
                <w:szCs w:val="32"/>
              </w:rPr>
              <w:t>……………………………………….</w:t>
            </w:r>
          </w:p>
          <w:p w14:paraId="34DCE428" w14:textId="6BB6AD7A" w:rsidR="00DC374D" w:rsidRDefault="00DC374D" w:rsidP="00DC374D">
            <w:pPr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  <w:bookmarkEnd w:id="0"/>
      <w:bookmarkEnd w:id="1"/>
    </w:tbl>
    <w:p w14:paraId="40DA9A3C" w14:textId="21A0664C" w:rsidR="00D567C8" w:rsidRDefault="00D567C8" w:rsidP="003B569B">
      <w:pPr>
        <w:rPr>
          <w:noProof/>
        </w:rPr>
      </w:pPr>
    </w:p>
    <w:sectPr w:rsidR="00D567C8" w:rsidSect="008A6EBC">
      <w:headerReference w:type="default" r:id="rId11"/>
      <w:pgSz w:w="11906" w:h="16838" w:code="9"/>
      <w:pgMar w:top="709" w:right="709" w:bottom="709" w:left="1440" w:header="6" w:footer="709" w:gutter="0"/>
      <w:paperSrc w:first="257" w:other="25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81845A" w14:textId="77777777" w:rsidR="008A6EBC" w:rsidRDefault="008A6EBC" w:rsidP="00AD60EC">
      <w:pPr>
        <w:spacing w:after="0" w:line="240" w:lineRule="auto"/>
      </w:pPr>
      <w:r>
        <w:separator/>
      </w:r>
    </w:p>
  </w:endnote>
  <w:endnote w:type="continuationSeparator" w:id="0">
    <w:p w14:paraId="6587F5E5" w14:textId="77777777" w:rsidR="008A6EBC" w:rsidRDefault="008A6EBC" w:rsidP="00AD60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1" w:fontKey="{B5D24694-AF8E-4B3D-B391-4C6E53FF2B7F}"/>
    <w:embedBold r:id="rId2" w:fontKey="{258F84CD-42AF-4129-B113-44CDA9DC15AF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CE90536E-EAAF-4C53-9291-190EC2E7EF4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005F68" w14:textId="77777777" w:rsidR="008A6EBC" w:rsidRDefault="008A6EBC" w:rsidP="00AD60EC">
      <w:pPr>
        <w:spacing w:after="0" w:line="240" w:lineRule="auto"/>
      </w:pPr>
      <w:r>
        <w:separator/>
      </w:r>
    </w:p>
  </w:footnote>
  <w:footnote w:type="continuationSeparator" w:id="0">
    <w:p w14:paraId="4A033791" w14:textId="77777777" w:rsidR="008A6EBC" w:rsidRDefault="008A6EBC" w:rsidP="00AD60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87B778A" w14:textId="2A2952A6" w:rsidR="00AD60EC" w:rsidRPr="00AA19E9" w:rsidRDefault="00AD60EC" w:rsidP="00AA19E9">
    <w:pPr>
      <w:pStyle w:val="Header"/>
      <w:ind w:right="-306"/>
      <w:jc w:val="right"/>
      <w:rPr>
        <w:rFonts w:ascii="TH SarabunPSK" w:hAnsi="TH SarabunPSK" w:cs="TH SarabunPSK"/>
        <w:sz w:val="24"/>
        <w:szCs w:val="24"/>
        <w:cs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060DBC"/>
    <w:multiLevelType w:val="hybridMultilevel"/>
    <w:tmpl w:val="0D828978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414476"/>
    <w:multiLevelType w:val="hybridMultilevel"/>
    <w:tmpl w:val="51F6E56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6734CD2"/>
    <w:multiLevelType w:val="hybridMultilevel"/>
    <w:tmpl w:val="1DBE68A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B6E4BB1"/>
    <w:multiLevelType w:val="hybridMultilevel"/>
    <w:tmpl w:val="745C592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3C6D24"/>
    <w:multiLevelType w:val="hybridMultilevel"/>
    <w:tmpl w:val="BE58E65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87F11BF"/>
    <w:multiLevelType w:val="hybridMultilevel"/>
    <w:tmpl w:val="751890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BB5AF0"/>
    <w:multiLevelType w:val="hybridMultilevel"/>
    <w:tmpl w:val="D8086E2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58281241">
    <w:abstractNumId w:val="5"/>
  </w:num>
  <w:num w:numId="2" w16cid:durableId="1858889887">
    <w:abstractNumId w:val="1"/>
  </w:num>
  <w:num w:numId="3" w16cid:durableId="249121508">
    <w:abstractNumId w:val="6"/>
  </w:num>
  <w:num w:numId="4" w16cid:durableId="147523316">
    <w:abstractNumId w:val="2"/>
  </w:num>
  <w:num w:numId="5" w16cid:durableId="96143481">
    <w:abstractNumId w:val="4"/>
  </w:num>
  <w:num w:numId="6" w16cid:durableId="1930238176">
    <w:abstractNumId w:val="3"/>
  </w:num>
  <w:num w:numId="7" w16cid:durableId="18622362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4"/>
  <w:displayBackgroundShape/>
  <w:embedTrueTypeFonts/>
  <w:saveSubsetFonts/>
  <w:hideSpellingErrors/>
  <w:hideGrammaticalErrors/>
  <w:proofState w:spelling="clean" w:grammar="clean"/>
  <w:documentProtection w:edit="readOnly" w:formatting="1" w:enforcement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718"/>
    <w:rsid w:val="000143C5"/>
    <w:rsid w:val="0001707C"/>
    <w:rsid w:val="00027E97"/>
    <w:rsid w:val="00041062"/>
    <w:rsid w:val="000712ED"/>
    <w:rsid w:val="00072B52"/>
    <w:rsid w:val="00094092"/>
    <w:rsid w:val="000A2391"/>
    <w:rsid w:val="000B17F7"/>
    <w:rsid w:val="000C0B3F"/>
    <w:rsid w:val="000E14AE"/>
    <w:rsid w:val="000E486D"/>
    <w:rsid w:val="0011472F"/>
    <w:rsid w:val="00146FA2"/>
    <w:rsid w:val="0015135F"/>
    <w:rsid w:val="00161E19"/>
    <w:rsid w:val="00171BB0"/>
    <w:rsid w:val="00182376"/>
    <w:rsid w:val="001C6FAD"/>
    <w:rsid w:val="001E2CCC"/>
    <w:rsid w:val="001E4F80"/>
    <w:rsid w:val="001F04C0"/>
    <w:rsid w:val="00214E24"/>
    <w:rsid w:val="002156A4"/>
    <w:rsid w:val="00245EED"/>
    <w:rsid w:val="00246C69"/>
    <w:rsid w:val="00270C3D"/>
    <w:rsid w:val="0027168D"/>
    <w:rsid w:val="00282D31"/>
    <w:rsid w:val="002D5D74"/>
    <w:rsid w:val="00316CEA"/>
    <w:rsid w:val="00362CC3"/>
    <w:rsid w:val="00386866"/>
    <w:rsid w:val="003A4718"/>
    <w:rsid w:val="003A6506"/>
    <w:rsid w:val="003B28D6"/>
    <w:rsid w:val="003B569B"/>
    <w:rsid w:val="003D39D8"/>
    <w:rsid w:val="003F608A"/>
    <w:rsid w:val="00403355"/>
    <w:rsid w:val="004207B4"/>
    <w:rsid w:val="00493564"/>
    <w:rsid w:val="00493D03"/>
    <w:rsid w:val="004A05ED"/>
    <w:rsid w:val="004C04F3"/>
    <w:rsid w:val="004C7B94"/>
    <w:rsid w:val="004E6B8C"/>
    <w:rsid w:val="004E6FA6"/>
    <w:rsid w:val="00500A49"/>
    <w:rsid w:val="00515DA9"/>
    <w:rsid w:val="00542FCD"/>
    <w:rsid w:val="00563647"/>
    <w:rsid w:val="005B7F40"/>
    <w:rsid w:val="005F5E1D"/>
    <w:rsid w:val="00614ED4"/>
    <w:rsid w:val="00620F49"/>
    <w:rsid w:val="0063019E"/>
    <w:rsid w:val="00693860"/>
    <w:rsid w:val="006A0F42"/>
    <w:rsid w:val="006C13EA"/>
    <w:rsid w:val="006D496D"/>
    <w:rsid w:val="006D5CF2"/>
    <w:rsid w:val="00712A69"/>
    <w:rsid w:val="007227F7"/>
    <w:rsid w:val="00724D76"/>
    <w:rsid w:val="007411B1"/>
    <w:rsid w:val="00762CC9"/>
    <w:rsid w:val="00780245"/>
    <w:rsid w:val="007923A9"/>
    <w:rsid w:val="007937F5"/>
    <w:rsid w:val="007961BC"/>
    <w:rsid w:val="007B19CC"/>
    <w:rsid w:val="007B667C"/>
    <w:rsid w:val="007C2790"/>
    <w:rsid w:val="0080168E"/>
    <w:rsid w:val="00804E6D"/>
    <w:rsid w:val="00814353"/>
    <w:rsid w:val="00827D7B"/>
    <w:rsid w:val="00836ED5"/>
    <w:rsid w:val="00873081"/>
    <w:rsid w:val="008928E7"/>
    <w:rsid w:val="00896D31"/>
    <w:rsid w:val="008A6EBC"/>
    <w:rsid w:val="008B5BC9"/>
    <w:rsid w:val="00900BF1"/>
    <w:rsid w:val="00907CE3"/>
    <w:rsid w:val="009143C4"/>
    <w:rsid w:val="00916685"/>
    <w:rsid w:val="00922EFC"/>
    <w:rsid w:val="00923DFD"/>
    <w:rsid w:val="00932F83"/>
    <w:rsid w:val="009517FA"/>
    <w:rsid w:val="00951A35"/>
    <w:rsid w:val="00951B89"/>
    <w:rsid w:val="00955AD6"/>
    <w:rsid w:val="0096034D"/>
    <w:rsid w:val="0096190D"/>
    <w:rsid w:val="00983DE2"/>
    <w:rsid w:val="009A17CE"/>
    <w:rsid w:val="009D37BC"/>
    <w:rsid w:val="009F4484"/>
    <w:rsid w:val="009F7726"/>
    <w:rsid w:val="00A0288C"/>
    <w:rsid w:val="00A045D3"/>
    <w:rsid w:val="00A04A65"/>
    <w:rsid w:val="00A270E0"/>
    <w:rsid w:val="00A55CA7"/>
    <w:rsid w:val="00A67B10"/>
    <w:rsid w:val="00A72247"/>
    <w:rsid w:val="00AA19E9"/>
    <w:rsid w:val="00AB72AA"/>
    <w:rsid w:val="00AD60EC"/>
    <w:rsid w:val="00AF6CEA"/>
    <w:rsid w:val="00B00C83"/>
    <w:rsid w:val="00B01728"/>
    <w:rsid w:val="00B1074B"/>
    <w:rsid w:val="00B23177"/>
    <w:rsid w:val="00B44CAA"/>
    <w:rsid w:val="00BB08DC"/>
    <w:rsid w:val="00BB5180"/>
    <w:rsid w:val="00BB7008"/>
    <w:rsid w:val="00BD4242"/>
    <w:rsid w:val="00BE6EB1"/>
    <w:rsid w:val="00C95678"/>
    <w:rsid w:val="00C95D16"/>
    <w:rsid w:val="00CC13BF"/>
    <w:rsid w:val="00CE329C"/>
    <w:rsid w:val="00CE3D3C"/>
    <w:rsid w:val="00CE67CE"/>
    <w:rsid w:val="00D108DF"/>
    <w:rsid w:val="00D12870"/>
    <w:rsid w:val="00D30907"/>
    <w:rsid w:val="00D43E17"/>
    <w:rsid w:val="00D567C8"/>
    <w:rsid w:val="00D62F3E"/>
    <w:rsid w:val="00D73DB1"/>
    <w:rsid w:val="00D77D3E"/>
    <w:rsid w:val="00D84201"/>
    <w:rsid w:val="00D85727"/>
    <w:rsid w:val="00DC374D"/>
    <w:rsid w:val="00DF3878"/>
    <w:rsid w:val="00E12462"/>
    <w:rsid w:val="00E26638"/>
    <w:rsid w:val="00E33AA2"/>
    <w:rsid w:val="00E34C0D"/>
    <w:rsid w:val="00E905C2"/>
    <w:rsid w:val="00EA1C58"/>
    <w:rsid w:val="00EB078D"/>
    <w:rsid w:val="00EF5E6E"/>
    <w:rsid w:val="00F07C16"/>
    <w:rsid w:val="00F11BEA"/>
    <w:rsid w:val="00F13CE1"/>
    <w:rsid w:val="00F35DD5"/>
    <w:rsid w:val="00F407FC"/>
    <w:rsid w:val="00F65352"/>
    <w:rsid w:val="00FA63EC"/>
    <w:rsid w:val="00FE77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E9D6546"/>
  <w15:chartTrackingRefBased/>
  <w15:docId w15:val="{C79E7DDE-21DD-4D33-87A1-1489BEBF16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650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923DF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60EC"/>
  </w:style>
  <w:style w:type="paragraph" w:styleId="Footer">
    <w:name w:val="footer"/>
    <w:basedOn w:val="Normal"/>
    <w:link w:val="FooterChar"/>
    <w:uiPriority w:val="99"/>
    <w:unhideWhenUsed/>
    <w:rsid w:val="00AD60E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60EC"/>
  </w:style>
  <w:style w:type="character" w:styleId="CommentReference">
    <w:name w:val="annotation reference"/>
    <w:basedOn w:val="DefaultParagraphFont"/>
    <w:uiPriority w:val="99"/>
    <w:semiHidden/>
    <w:unhideWhenUsed/>
    <w:rsid w:val="00780245"/>
    <w:rPr>
      <w:sz w:val="16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80245"/>
    <w:pPr>
      <w:spacing w:line="240" w:lineRule="auto"/>
    </w:pPr>
    <w:rPr>
      <w:sz w:val="20"/>
      <w:szCs w:val="25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80245"/>
    <w:rPr>
      <w:sz w:val="20"/>
      <w:szCs w:val="25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8024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80245"/>
    <w:rPr>
      <w:b/>
      <w:bCs/>
      <w:sz w:val="20"/>
      <w:szCs w:val="25"/>
    </w:rPr>
  </w:style>
  <w:style w:type="table" w:styleId="TableGridLight">
    <w:name w:val="Grid Table Light"/>
    <w:basedOn w:val="TableNormal"/>
    <w:uiPriority w:val="40"/>
    <w:rsid w:val="00B01728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ListParagraph">
    <w:name w:val="List Paragraph"/>
    <w:basedOn w:val="Normal"/>
    <w:uiPriority w:val="34"/>
    <w:qFormat/>
    <w:rsid w:val="001C6FA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278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41187C-3BBD-4CFD-8007-B237829777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2</Pages>
  <Words>628</Words>
  <Characters>2383</Characters>
  <Application>Microsoft Office Word</Application>
  <DocSecurity>0</DocSecurity>
  <Lines>19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saowaluk rawirot</dc:creator>
  <cp:keywords/>
  <dc:description/>
  <cp:lastModifiedBy>Saowaluk Rawirot</cp:lastModifiedBy>
  <cp:revision>12</cp:revision>
  <cp:lastPrinted>2022-03-02T09:21:00Z</cp:lastPrinted>
  <dcterms:created xsi:type="dcterms:W3CDTF">2023-02-13T03:30:00Z</dcterms:created>
  <dcterms:modified xsi:type="dcterms:W3CDTF">2025-06-17T11:49:00Z</dcterms:modified>
</cp:coreProperties>
</file>